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48715F"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0B1A6C" w:rsidP="000B1A6C">
            <w:r>
              <w:rPr>
                <w:rFonts w:hint="cs"/>
                <w:rtl/>
              </w:rPr>
              <w:t>משרד 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0B1A6C" w:rsidP="000B1A6C">
            <w:r>
              <w:rPr>
                <w:rFonts w:hint="cs"/>
                <w:rtl/>
              </w:rPr>
              <w:t>המכון הגאולוגי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48715F" w:rsidP="00DE68A0">
            <w:r>
              <w:rPr>
                <w:rFonts w:hint="cs"/>
                <w:highlight w:val="yellow"/>
                <w:rtl/>
              </w:rPr>
              <w:t>14</w:t>
            </w:r>
            <w:bookmarkStart w:id="0" w:name="_GoBack"/>
            <w:bookmarkEnd w:id="0"/>
            <w:r w:rsidR="000B1A6C" w:rsidRPr="00FF630E">
              <w:rPr>
                <w:highlight w:val="yellow"/>
                <w:rtl/>
              </w:rPr>
              <w:t>.03.2021</w:t>
            </w:r>
          </w:p>
        </w:tc>
      </w:tr>
    </w:tbl>
    <w:p w:rsidR="00332AFB" w:rsidRDefault="0048715F" w:rsidP="00222867">
      <w:pPr>
        <w:rPr>
          <w:rtl/>
        </w:rPr>
      </w:pPr>
    </w:p>
    <w:p w:rsidR="00222867" w:rsidRDefault="0048715F" w:rsidP="00222867">
      <w:pPr>
        <w:rPr>
          <w:rtl/>
        </w:rPr>
      </w:pPr>
    </w:p>
    <w:p w:rsidR="00222867" w:rsidRDefault="0048715F" w:rsidP="00222867">
      <w:pPr>
        <w:rPr>
          <w:rtl/>
        </w:rPr>
      </w:pPr>
    </w:p>
    <w:p w:rsidR="00222867" w:rsidRDefault="0048715F" w:rsidP="00222867">
      <w:pPr>
        <w:rPr>
          <w:rtl/>
        </w:rPr>
      </w:pPr>
    </w:p>
    <w:p w:rsidR="00222867" w:rsidRDefault="0048715F" w:rsidP="00222867">
      <w:pPr>
        <w:rPr>
          <w:rtl/>
        </w:rPr>
      </w:pPr>
    </w:p>
    <w:p w:rsidR="00222867" w:rsidRDefault="0048715F"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48715F" w:rsidP="00222867">
      <w:pPr>
        <w:jc w:val="both"/>
        <w:rPr>
          <w:rFonts w:ascii="Arial" w:hAnsi="Arial"/>
          <w:b/>
          <w:sz w:val="22"/>
          <w:szCs w:val="22"/>
          <w:rtl/>
        </w:rPr>
      </w:pPr>
    </w:p>
    <w:p w:rsidR="00222867" w:rsidRPr="00AF57E9" w:rsidRDefault="009B6B29" w:rsidP="004A3916">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A3916" w:rsidRPr="00FF630E">
        <w:rPr>
          <w:rFonts w:ascii="Wingdings" w:hAnsi="Wingdings" w:cstheme="minorBidi" w:hint="eastAsia"/>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48715F"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FF630E">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FF630E">
        <w:tc>
          <w:tcPr>
            <w:tcW w:w="9019" w:type="dxa"/>
            <w:tcBorders>
              <w:top w:val="single" w:sz="4" w:space="0" w:color="auto"/>
              <w:left w:val="single" w:sz="4" w:space="0" w:color="auto"/>
              <w:bottom w:val="single" w:sz="4" w:space="0" w:color="auto"/>
              <w:right w:val="single" w:sz="4" w:space="0" w:color="auto"/>
            </w:tcBorders>
          </w:tcPr>
          <w:p w:rsidR="00222867" w:rsidRPr="000B1A6C" w:rsidRDefault="004A3916" w:rsidP="00FF630E">
            <w:pPr>
              <w:spacing w:line="276" w:lineRule="auto"/>
              <w:jc w:val="both"/>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בכוונת המכון </w:t>
            </w:r>
            <w:r w:rsidR="00F4377B" w:rsidRPr="000B1A6C">
              <w:rPr>
                <w:rFonts w:asciiTheme="minorBidi" w:hAnsiTheme="minorBidi" w:cstheme="minorBidi" w:hint="cs"/>
                <w:b/>
                <w:sz w:val="21"/>
                <w:szCs w:val="21"/>
                <w:rtl/>
                <w:lang w:eastAsia="he-IL"/>
              </w:rPr>
              <w:t>הגאולוגי</w:t>
            </w:r>
            <w:r>
              <w:rPr>
                <w:rFonts w:asciiTheme="minorBidi" w:hAnsiTheme="minorBidi" w:cstheme="minorBidi" w:hint="cs"/>
                <w:b/>
                <w:sz w:val="21"/>
                <w:szCs w:val="21"/>
                <w:rtl/>
                <w:lang w:eastAsia="he-IL"/>
              </w:rPr>
              <w:t xml:space="preserve"> להתקשר עם </w:t>
            </w:r>
            <w:r w:rsidR="00951043">
              <w:rPr>
                <w:rFonts w:asciiTheme="minorBidi" w:hAnsiTheme="minorBidi" w:cstheme="minorBidi" w:hint="cs"/>
                <w:b/>
                <w:sz w:val="21"/>
                <w:szCs w:val="21"/>
                <w:rtl/>
                <w:lang w:eastAsia="he-IL"/>
              </w:rPr>
              <w:t xml:space="preserve">ד"ר סבטלנה </w:t>
            </w:r>
            <w:proofErr w:type="spellStart"/>
            <w:r w:rsidR="00951043">
              <w:rPr>
                <w:rFonts w:asciiTheme="minorBidi" w:hAnsiTheme="minorBidi" w:cstheme="minorBidi" w:hint="cs"/>
                <w:b/>
                <w:sz w:val="21"/>
                <w:szCs w:val="21"/>
                <w:rtl/>
                <w:lang w:eastAsia="he-IL"/>
              </w:rPr>
              <w:t>לומלסקי</w:t>
            </w:r>
            <w:proofErr w:type="spellEnd"/>
            <w:r w:rsidR="00951043">
              <w:rPr>
                <w:rFonts w:asciiTheme="minorBidi" w:hAnsiTheme="minorBidi" w:cstheme="minorBidi" w:hint="cs"/>
                <w:b/>
                <w:sz w:val="21"/>
                <w:szCs w:val="21"/>
                <w:rtl/>
                <w:lang w:eastAsia="he-IL"/>
              </w:rPr>
              <w:t xml:space="preserve"> לצורך </w:t>
            </w:r>
            <w:r w:rsidR="00951043" w:rsidRPr="000B1A6C">
              <w:rPr>
                <w:rFonts w:asciiTheme="minorBidi" w:hAnsiTheme="minorBidi" w:cstheme="minorBidi" w:hint="cs"/>
                <w:b/>
                <w:sz w:val="21"/>
                <w:szCs w:val="21"/>
                <w:rtl/>
                <w:lang w:eastAsia="he-IL"/>
              </w:rPr>
              <w:t xml:space="preserve">עדכון והסבה של מודל נומרי תלת שכבתי בממשק </w:t>
            </w:r>
            <w:r w:rsidR="00951043" w:rsidRPr="000B1A6C">
              <w:rPr>
                <w:rFonts w:asciiTheme="minorBidi" w:hAnsiTheme="minorBidi" w:cstheme="minorBidi"/>
                <w:b/>
                <w:sz w:val="21"/>
                <w:szCs w:val="21"/>
                <w:lang w:eastAsia="he-IL"/>
              </w:rPr>
              <w:t>ARGUS ONE</w:t>
            </w:r>
            <w:r w:rsidR="00951043" w:rsidRPr="000B1A6C">
              <w:rPr>
                <w:rFonts w:asciiTheme="minorBidi" w:hAnsiTheme="minorBidi" w:cstheme="minorBidi" w:hint="cs"/>
                <w:b/>
                <w:sz w:val="21"/>
                <w:szCs w:val="21"/>
                <w:rtl/>
                <w:lang w:eastAsia="he-IL"/>
              </w:rPr>
              <w:t xml:space="preserve"> לממשק </w:t>
            </w:r>
            <w:r w:rsidR="00951043" w:rsidRPr="000B1A6C">
              <w:rPr>
                <w:rFonts w:asciiTheme="minorBidi" w:hAnsiTheme="minorBidi" w:cstheme="minorBidi"/>
                <w:b/>
                <w:sz w:val="21"/>
                <w:szCs w:val="21"/>
                <w:lang w:eastAsia="he-IL"/>
              </w:rPr>
              <w:t>GMS</w:t>
            </w:r>
            <w:r w:rsidR="00951043">
              <w:rPr>
                <w:rFonts w:asciiTheme="minorBidi" w:hAnsiTheme="minorBidi" w:cstheme="minorBidi" w:hint="cs"/>
                <w:b/>
                <w:sz w:val="21"/>
                <w:szCs w:val="21"/>
                <w:rtl/>
                <w:lang w:eastAsia="he-IL"/>
              </w:rPr>
              <w:t xml:space="preserve">, זאת- </w:t>
            </w:r>
            <w:r w:rsidR="00F4377B" w:rsidRPr="000B1A6C">
              <w:rPr>
                <w:rFonts w:asciiTheme="minorBidi" w:hAnsiTheme="minorBidi" w:cstheme="minorBidi"/>
                <w:b/>
                <w:sz w:val="21"/>
                <w:szCs w:val="21"/>
                <w:rtl/>
                <w:lang w:eastAsia="he-IL"/>
              </w:rPr>
              <w:t>ב</w:t>
            </w:r>
            <w:r w:rsidR="00951043">
              <w:rPr>
                <w:rFonts w:asciiTheme="minorBidi" w:hAnsiTheme="minorBidi" w:cstheme="minorBidi" w:hint="cs"/>
                <w:b/>
                <w:sz w:val="21"/>
                <w:szCs w:val="21"/>
                <w:rtl/>
                <w:lang w:eastAsia="he-IL"/>
              </w:rPr>
              <w:t xml:space="preserve">מסגרת </w:t>
            </w:r>
            <w:r w:rsidR="00F4377B" w:rsidRPr="000B1A6C">
              <w:rPr>
                <w:rFonts w:asciiTheme="minorBidi" w:hAnsiTheme="minorBidi" w:cstheme="minorBidi"/>
                <w:b/>
                <w:sz w:val="21"/>
                <w:szCs w:val="21"/>
                <w:rtl/>
                <w:lang w:eastAsia="he-IL"/>
              </w:rPr>
              <w:t xml:space="preserve">פרויקט </w:t>
            </w:r>
            <w:r w:rsidR="00F4377B" w:rsidRPr="000B1A6C">
              <w:rPr>
                <w:rFonts w:asciiTheme="minorBidi" w:hAnsiTheme="minorBidi" w:cstheme="minorBidi" w:hint="cs"/>
                <w:b/>
                <w:sz w:val="21"/>
                <w:szCs w:val="21"/>
                <w:rtl/>
                <w:lang w:eastAsia="he-IL"/>
              </w:rPr>
              <w:t xml:space="preserve">עדכון מודל אגן ההר הצפון מזרחי </w:t>
            </w:r>
            <w:r w:rsidR="00951043">
              <w:rPr>
                <w:rFonts w:asciiTheme="minorBidi" w:hAnsiTheme="minorBidi" w:cstheme="minorBidi" w:hint="cs"/>
                <w:b/>
                <w:sz w:val="21"/>
                <w:szCs w:val="21"/>
                <w:rtl/>
                <w:lang w:eastAsia="he-IL"/>
              </w:rPr>
              <w:t xml:space="preserve">המבוצע על ידי המכון הגיאולוגי </w:t>
            </w:r>
            <w:r w:rsidR="00F4377B" w:rsidRPr="000B1A6C">
              <w:rPr>
                <w:rFonts w:asciiTheme="minorBidi" w:hAnsiTheme="minorBidi" w:cstheme="minorBidi" w:hint="cs"/>
                <w:b/>
                <w:sz w:val="21"/>
                <w:szCs w:val="21"/>
                <w:rtl/>
                <w:lang w:eastAsia="he-IL"/>
              </w:rPr>
              <w:t>עבור השירות ההידרולוגי</w:t>
            </w:r>
            <w:r w:rsidR="00F4377B" w:rsidRPr="000B1A6C">
              <w:rPr>
                <w:rFonts w:asciiTheme="minorBidi" w:hAnsiTheme="minorBidi" w:cstheme="minorBidi"/>
                <w:b/>
                <w:sz w:val="21"/>
                <w:szCs w:val="21"/>
                <w:rtl/>
                <w:lang w:eastAsia="he-IL"/>
              </w:rPr>
              <w:t>.</w:t>
            </w:r>
            <w:r w:rsidR="00951043" w:rsidRPr="000B1A6C">
              <w:rPr>
                <w:rFonts w:asciiTheme="minorBidi" w:hAnsiTheme="minorBidi" w:cstheme="minorBidi" w:hint="cs"/>
                <w:b/>
                <w:sz w:val="21"/>
                <w:szCs w:val="21"/>
                <w:rtl/>
                <w:lang w:eastAsia="he-IL"/>
              </w:rPr>
              <w:t xml:space="preserve"> כמו כן</w:t>
            </w:r>
            <w:r w:rsidR="00951043">
              <w:rPr>
                <w:rFonts w:asciiTheme="minorBidi" w:hAnsiTheme="minorBidi" w:cstheme="minorBidi" w:hint="cs"/>
                <w:b/>
                <w:sz w:val="21"/>
                <w:szCs w:val="21"/>
                <w:rtl/>
                <w:lang w:eastAsia="he-IL"/>
              </w:rPr>
              <w:t>, במסגרת פרויקט זה</w:t>
            </w:r>
            <w:r w:rsidR="00951043" w:rsidRPr="000B1A6C">
              <w:rPr>
                <w:rFonts w:asciiTheme="minorBidi" w:hAnsiTheme="minorBidi" w:cstheme="minorBidi" w:hint="cs"/>
                <w:b/>
                <w:sz w:val="21"/>
                <w:szCs w:val="21"/>
                <w:rtl/>
                <w:lang w:eastAsia="he-IL"/>
              </w:rPr>
              <w:t xml:space="preserve"> נדרש לעדכן את נתוני המפלס, ספיקות במעיינות ותנאי גבול. חלק מהעבודה נעשתה אולם </w:t>
            </w:r>
            <w:r w:rsidR="00951043">
              <w:rPr>
                <w:rFonts w:asciiTheme="minorBidi" w:hAnsiTheme="minorBidi" w:cstheme="minorBidi" w:hint="cs"/>
                <w:b/>
                <w:sz w:val="21"/>
                <w:szCs w:val="21"/>
                <w:rtl/>
                <w:lang w:eastAsia="he-IL"/>
              </w:rPr>
              <w:t xml:space="preserve">ההתקשרות האמורה לעיל, הינה לאור דרישות לעבודה נוספת </w:t>
            </w:r>
            <w:r w:rsidR="00951043" w:rsidRPr="000B1A6C">
              <w:rPr>
                <w:rFonts w:asciiTheme="minorBidi" w:hAnsiTheme="minorBidi" w:cstheme="minorBidi" w:hint="cs"/>
                <w:b/>
                <w:sz w:val="21"/>
                <w:szCs w:val="21"/>
                <w:rtl/>
                <w:lang w:eastAsia="he-IL"/>
              </w:rPr>
              <w:t>של כיול</w:t>
            </w:r>
            <w:r w:rsidR="00951043">
              <w:rPr>
                <w:rFonts w:asciiTheme="minorBidi" w:hAnsiTheme="minorBidi" w:cstheme="minorBidi" w:hint="cs"/>
                <w:b/>
                <w:sz w:val="21"/>
                <w:szCs w:val="21"/>
                <w:rtl/>
                <w:lang w:eastAsia="he-IL"/>
              </w:rPr>
              <w:t xml:space="preserve"> </w:t>
            </w:r>
            <w:r w:rsidR="00951043" w:rsidRPr="000B1A6C">
              <w:rPr>
                <w:rFonts w:asciiTheme="minorBidi" w:hAnsiTheme="minorBidi" w:cstheme="minorBidi" w:hint="cs"/>
                <w:b/>
                <w:sz w:val="21"/>
                <w:szCs w:val="21"/>
                <w:rtl/>
                <w:lang w:eastAsia="he-IL"/>
              </w:rPr>
              <w:t xml:space="preserve">והרצת תרחישים </w:t>
            </w:r>
            <w:r w:rsidR="00951043">
              <w:rPr>
                <w:rFonts w:asciiTheme="minorBidi" w:hAnsiTheme="minorBidi" w:cstheme="minorBidi" w:hint="cs"/>
                <w:b/>
                <w:sz w:val="21"/>
                <w:szCs w:val="21"/>
                <w:rtl/>
                <w:lang w:eastAsia="he-IL"/>
              </w:rPr>
              <w:t xml:space="preserve">מצד </w:t>
            </w:r>
            <w:r w:rsidR="00951043" w:rsidRPr="000B1A6C">
              <w:rPr>
                <w:rFonts w:asciiTheme="minorBidi" w:hAnsiTheme="minorBidi" w:cstheme="minorBidi" w:hint="cs"/>
                <w:b/>
                <w:sz w:val="21"/>
                <w:szCs w:val="21"/>
                <w:rtl/>
                <w:lang w:eastAsia="he-IL"/>
              </w:rPr>
              <w:t>השירות ההידרולוגי דורש כדי להשלים את הפרויקט</w:t>
            </w:r>
            <w:r w:rsidR="00951043">
              <w:rPr>
                <w:rFonts w:asciiTheme="minorBidi" w:hAnsiTheme="minorBidi" w:cstheme="minorBidi" w:hint="cs"/>
                <w:b/>
                <w:sz w:val="21"/>
                <w:szCs w:val="21"/>
                <w:rtl/>
                <w:lang w:eastAsia="he-IL"/>
              </w:rPr>
              <w:t xml:space="preserve"> מטעם המכון הגיאולוגי.</w:t>
            </w:r>
          </w:p>
        </w:tc>
      </w:tr>
    </w:tbl>
    <w:p w:rsidR="00222867" w:rsidRPr="00AF57E9" w:rsidRDefault="0048715F" w:rsidP="00222867">
      <w:pPr>
        <w:rPr>
          <w:rFonts w:asciiTheme="minorBidi" w:hAnsiTheme="minorBidi" w:cstheme="minorBidi"/>
          <w:b/>
          <w:sz w:val="21"/>
          <w:szCs w:val="21"/>
          <w:lang w:eastAsia="he-IL"/>
        </w:rPr>
      </w:pPr>
    </w:p>
    <w:p w:rsidR="00222867" w:rsidRPr="00AF57E9" w:rsidRDefault="009B6B29" w:rsidP="00EC039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A3916">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48715F"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48715F"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A91478">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שירותים</w:t>
            </w:r>
          </w:p>
        </w:tc>
        <w:tc>
          <w:tcPr>
            <w:tcW w:w="3116" w:type="dxa"/>
          </w:tcPr>
          <w:p w:rsidR="00222867" w:rsidRPr="00AF57E9" w:rsidRDefault="00977A46">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ביצוע עבודה</w:t>
            </w:r>
          </w:p>
          <w:p w:rsidR="00222867" w:rsidRPr="00AF57E9" w:rsidRDefault="0048715F">
            <w:pPr>
              <w:ind w:right="283"/>
              <w:rPr>
                <w:rFonts w:asciiTheme="minorBidi" w:hAnsiTheme="minorBidi" w:cstheme="minorBidi"/>
                <w:b/>
                <w:sz w:val="21"/>
                <w:szCs w:val="21"/>
                <w:lang w:eastAsia="he-IL"/>
              </w:rPr>
            </w:pPr>
          </w:p>
        </w:tc>
      </w:tr>
    </w:tbl>
    <w:p w:rsidR="00222867" w:rsidRPr="00AF57E9" w:rsidRDefault="0048715F"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0B1A6C" w:rsidRDefault="00FD4FAC">
            <w:pPr>
              <w:rPr>
                <w:rFonts w:asciiTheme="minorBidi" w:hAnsiTheme="minorBidi" w:cstheme="minorBidi"/>
                <w:b/>
                <w:sz w:val="21"/>
                <w:szCs w:val="21"/>
                <w:lang w:eastAsia="he-IL"/>
              </w:rPr>
            </w:pPr>
            <w:r w:rsidRPr="000B1A6C">
              <w:rPr>
                <w:rFonts w:asciiTheme="minorBidi" w:hAnsiTheme="minorBidi" w:cstheme="minorBidi" w:hint="cs"/>
                <w:b/>
                <w:sz w:val="21"/>
                <w:szCs w:val="21"/>
                <w:rtl/>
                <w:lang w:eastAsia="he-IL"/>
              </w:rPr>
              <w:t xml:space="preserve">סבטלנה </w:t>
            </w:r>
            <w:proofErr w:type="spellStart"/>
            <w:r w:rsidRPr="000B1A6C">
              <w:rPr>
                <w:rFonts w:asciiTheme="minorBidi" w:hAnsiTheme="minorBidi" w:cstheme="minorBidi" w:hint="cs"/>
                <w:b/>
                <w:sz w:val="21"/>
                <w:szCs w:val="21"/>
                <w:rtl/>
                <w:lang w:eastAsia="he-IL"/>
              </w:rPr>
              <w:t>לומלסקי</w:t>
            </w:r>
            <w:proofErr w:type="spellEnd"/>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0B1A6C" w:rsidRDefault="000B1A6C">
            <w:pPr>
              <w:rPr>
                <w:rFonts w:asciiTheme="minorBidi" w:hAnsiTheme="minorBidi" w:cstheme="minorBidi"/>
                <w:b/>
                <w:sz w:val="21"/>
                <w:szCs w:val="21"/>
                <w:rtl/>
                <w:lang w:eastAsia="he-IL"/>
              </w:rPr>
            </w:pPr>
            <w:r w:rsidRPr="000B1A6C">
              <w:rPr>
                <w:rFonts w:asciiTheme="minorBidi" w:hAnsiTheme="minorBidi" w:cstheme="minorBidi"/>
                <w:b/>
                <w:sz w:val="21"/>
                <w:szCs w:val="21"/>
                <w:lang w:eastAsia="he-IL"/>
              </w:rPr>
              <w:t>306997024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0B1A6C" w:rsidRDefault="004A3916"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0B1A6C">
              <w:rPr>
                <w:rFonts w:asciiTheme="minorBidi" w:hAnsiTheme="minorBidi" w:cstheme="minorBidi"/>
                <w:b/>
                <w:sz w:val="21"/>
                <w:szCs w:val="21"/>
                <w:rtl/>
              </w:rPr>
              <w:t xml:space="preserve">ספק יחיד </w:t>
            </w:r>
          </w:p>
        </w:tc>
        <w:tc>
          <w:tcPr>
            <w:tcW w:w="3060" w:type="dxa"/>
            <w:hideMark/>
          </w:tcPr>
          <w:p w:rsidR="00222867" w:rsidRPr="000B1A6C" w:rsidRDefault="009B6B29" w:rsidP="009B6B29">
            <w:pPr>
              <w:rPr>
                <w:rFonts w:asciiTheme="minorBidi" w:hAnsiTheme="minorBidi" w:cstheme="minorBidi"/>
                <w:b/>
                <w:sz w:val="21"/>
                <w:szCs w:val="21"/>
                <w:lang w:eastAsia="he-IL"/>
              </w:rPr>
            </w:pPr>
            <w:r w:rsidRPr="000B1A6C">
              <w:rPr>
                <w:rFonts w:ascii="Wingdings" w:hAnsi="Wingdings" w:cstheme="minorBidi"/>
                <w:b/>
                <w:sz w:val="21"/>
                <w:szCs w:val="21"/>
              </w:rPr>
              <w:sym w:font="Wingdings" w:char="F072"/>
            </w:r>
            <w:r w:rsidRPr="000B1A6C">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0B1A6C" w:rsidRDefault="00FD4FAC" w:rsidP="00951043">
            <w:pPr>
              <w:rPr>
                <w:rFonts w:asciiTheme="minorBidi" w:hAnsiTheme="minorBidi" w:cstheme="minorBidi"/>
                <w:b/>
                <w:sz w:val="21"/>
                <w:szCs w:val="21"/>
                <w:lang w:eastAsia="he-IL"/>
              </w:rPr>
            </w:pPr>
            <w:r w:rsidRPr="000B1A6C">
              <w:rPr>
                <w:rFonts w:asciiTheme="minorBidi" w:hAnsiTheme="minorBidi" w:cstheme="minorBidi" w:hint="cs"/>
                <w:b/>
                <w:sz w:val="21"/>
                <w:szCs w:val="21"/>
                <w:rtl/>
                <w:lang w:eastAsia="he-IL"/>
              </w:rPr>
              <w:t>1</w:t>
            </w:r>
            <w:r w:rsidR="003C6D75" w:rsidRPr="000B1A6C">
              <w:rPr>
                <w:rFonts w:asciiTheme="minorBidi" w:hAnsiTheme="minorBidi" w:cstheme="minorBidi" w:hint="cs"/>
                <w:b/>
                <w:sz w:val="21"/>
                <w:szCs w:val="21"/>
                <w:rtl/>
                <w:lang w:eastAsia="he-IL"/>
              </w:rPr>
              <w:t>2</w:t>
            </w:r>
            <w:r w:rsidR="009A3EA1">
              <w:rPr>
                <w:rFonts w:asciiTheme="minorBidi" w:hAnsiTheme="minorBidi" w:cstheme="minorBidi" w:hint="cs"/>
                <w:b/>
                <w:sz w:val="21"/>
                <w:szCs w:val="21"/>
                <w:rtl/>
                <w:lang w:eastAsia="he-IL"/>
              </w:rPr>
              <w:t>3</w:t>
            </w:r>
            <w:r w:rsidRPr="000B1A6C">
              <w:rPr>
                <w:rFonts w:asciiTheme="minorBidi" w:hAnsiTheme="minorBidi" w:cstheme="minorBidi" w:hint="cs"/>
                <w:b/>
                <w:sz w:val="21"/>
                <w:szCs w:val="21"/>
                <w:rtl/>
                <w:lang w:eastAsia="he-IL"/>
              </w:rPr>
              <w:t>,</w:t>
            </w:r>
            <w:r w:rsidR="009A3EA1">
              <w:rPr>
                <w:rFonts w:asciiTheme="minorBidi" w:hAnsiTheme="minorBidi" w:cstheme="minorBidi" w:hint="cs"/>
                <w:b/>
                <w:sz w:val="21"/>
                <w:szCs w:val="21"/>
                <w:rtl/>
                <w:lang w:eastAsia="he-IL"/>
              </w:rPr>
              <w:t>2</w:t>
            </w:r>
            <w:r w:rsidRPr="000B1A6C">
              <w:rPr>
                <w:rFonts w:asciiTheme="minorBidi" w:hAnsiTheme="minorBidi" w:cstheme="minorBidi" w:hint="cs"/>
                <w:b/>
                <w:sz w:val="21"/>
                <w:szCs w:val="21"/>
                <w:rtl/>
                <w:lang w:eastAsia="he-IL"/>
              </w:rPr>
              <w:t>00</w:t>
            </w:r>
            <w:r w:rsidR="004A3916">
              <w:rPr>
                <w:rFonts w:asciiTheme="minorBidi" w:hAnsiTheme="minorBidi" w:cstheme="minorBidi" w:hint="cs"/>
                <w:b/>
                <w:sz w:val="21"/>
                <w:szCs w:val="21"/>
                <w:rtl/>
                <w:lang w:eastAsia="he-IL"/>
              </w:rPr>
              <w:t xml:space="preserve"> </w:t>
            </w:r>
            <w:r w:rsidR="00951043">
              <w:rPr>
                <w:rFonts w:asciiTheme="minorBidi" w:hAnsiTheme="minorBidi" w:cstheme="minorBidi" w:hint="cs"/>
                <w:b/>
                <w:sz w:val="21"/>
                <w:szCs w:val="21"/>
                <w:rtl/>
                <w:lang w:eastAsia="he-IL"/>
              </w:rPr>
              <w:t>₪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0B1A6C" w:rsidRDefault="008E29BD" w:rsidP="00951043">
            <w:pPr>
              <w:rPr>
                <w:rFonts w:asciiTheme="minorBidi" w:hAnsiTheme="minorBidi" w:cstheme="minorBidi"/>
                <w:b/>
                <w:sz w:val="21"/>
                <w:szCs w:val="21"/>
                <w:rtl/>
                <w:lang w:eastAsia="he-IL"/>
              </w:rPr>
            </w:pPr>
            <w:r w:rsidRPr="000B1A6C">
              <w:rPr>
                <w:rFonts w:asciiTheme="minorBidi" w:hAnsiTheme="minorBidi" w:cstheme="minorBidi" w:hint="cs"/>
                <w:b/>
                <w:sz w:val="21"/>
                <w:szCs w:val="21"/>
                <w:rtl/>
                <w:lang w:eastAsia="he-IL"/>
              </w:rPr>
              <w:t>שישה חודשים</w:t>
            </w:r>
            <w:r w:rsidR="00951043">
              <w:rPr>
                <w:rFonts w:asciiTheme="minorBidi" w:hAnsiTheme="minorBidi" w:cstheme="minorBidi" w:hint="cs"/>
                <w:b/>
                <w:sz w:val="21"/>
                <w:szCs w:val="21"/>
                <w:rtl/>
                <w:lang w:eastAsia="he-IL"/>
              </w:rPr>
              <w:t xml:space="preserve"> מיום החתימה על ההסכם (תאריך תחילה משוער- חודש מאי 2021).</w:t>
            </w:r>
          </w:p>
        </w:tc>
      </w:tr>
    </w:tbl>
    <w:p w:rsidR="00222867" w:rsidRPr="00AF57E9" w:rsidRDefault="0048715F"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48715F"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48715F"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FB5681">
        <w:tc>
          <w:tcPr>
            <w:tcW w:w="9019" w:type="dxa"/>
            <w:tcBorders>
              <w:top w:val="single" w:sz="4" w:space="0" w:color="auto"/>
              <w:left w:val="single" w:sz="4" w:space="0" w:color="auto"/>
              <w:bottom w:val="single" w:sz="4" w:space="0" w:color="auto"/>
              <w:right w:val="single" w:sz="4" w:space="0" w:color="auto"/>
            </w:tcBorders>
          </w:tcPr>
          <w:p w:rsidR="009A3EA1" w:rsidRDefault="009A3EA1" w:rsidP="00FF630E">
            <w:pPr>
              <w:spacing w:line="276" w:lineRule="auto"/>
              <w:jc w:val="both"/>
              <w:rPr>
                <w:rtl/>
              </w:rPr>
            </w:pPr>
            <w:r>
              <w:rPr>
                <w:rFonts w:hint="cs"/>
                <w:rtl/>
              </w:rPr>
              <w:t xml:space="preserve">הכישורים הנדרשים לביצוע עבודה זו כוללים היכרות מעמיקה עם אזור המחקר, ידע ורקע במידול של האזור, גישה לנתוני שאיבה </w:t>
            </w:r>
            <w:proofErr w:type="spellStart"/>
            <w:r>
              <w:rPr>
                <w:rFonts w:hint="cs"/>
                <w:rtl/>
              </w:rPr>
              <w:t>וחידור</w:t>
            </w:r>
            <w:proofErr w:type="spellEnd"/>
            <w:r>
              <w:rPr>
                <w:rFonts w:hint="cs"/>
                <w:rtl/>
              </w:rPr>
              <w:t>, ויכולת אנליזה להטמעת הנתונים במודל. בהתייעצות עם הרפרנט של העבודה מטעם השירות ההידרולוגי, דר' יעקב ליפשיץ התברר כי ד</w:t>
            </w:r>
            <w:r w:rsidR="00951043">
              <w:rPr>
                <w:rFonts w:hint="cs"/>
                <w:rtl/>
              </w:rPr>
              <w:t>"</w:t>
            </w:r>
            <w:r>
              <w:rPr>
                <w:rFonts w:hint="cs"/>
                <w:rtl/>
              </w:rPr>
              <w:t xml:space="preserve">ר </w:t>
            </w:r>
            <w:proofErr w:type="spellStart"/>
            <w:r>
              <w:rPr>
                <w:rFonts w:hint="cs"/>
                <w:rtl/>
              </w:rPr>
              <w:t>לומלסקי</w:t>
            </w:r>
            <w:proofErr w:type="spellEnd"/>
            <w:r>
              <w:rPr>
                <w:rFonts w:hint="cs"/>
                <w:rtl/>
              </w:rPr>
              <w:t xml:space="preserve"> שעזרה בשלבים השונים של הפרויקט הינה היחידה שיכולה לעשות את הפרויקט. חיפוש אחר ספקים אחרים נעשה בהתייעצות עם חוקרים נוספים וטלפונים ליועצים פרטיים.</w:t>
            </w:r>
          </w:p>
          <w:p w:rsidR="009A3EA1" w:rsidRDefault="009A3EA1" w:rsidP="009A3EA1">
            <w:pPr>
              <w:spacing w:line="276" w:lineRule="auto"/>
              <w:rPr>
                <w:rtl/>
              </w:rPr>
            </w:pPr>
          </w:p>
          <w:p w:rsidR="009A3EA1" w:rsidRDefault="009A3EA1" w:rsidP="009A3EA1">
            <w:pPr>
              <w:spacing w:line="276" w:lineRule="auto"/>
              <w:jc w:val="both"/>
              <w:rPr>
                <w:rtl/>
              </w:rPr>
            </w:pPr>
            <w:r>
              <w:rPr>
                <w:rFonts w:hint="cs"/>
                <w:rtl/>
              </w:rPr>
              <w:t>במצב הנוכחי, רק העסקתה של ד</w:t>
            </w:r>
            <w:r w:rsidR="00951043">
              <w:rPr>
                <w:rFonts w:hint="cs"/>
                <w:rtl/>
              </w:rPr>
              <w:t>"</w:t>
            </w:r>
            <w:r>
              <w:rPr>
                <w:rFonts w:hint="cs"/>
                <w:rtl/>
              </w:rPr>
              <w:t xml:space="preserve">ר </w:t>
            </w:r>
            <w:proofErr w:type="spellStart"/>
            <w:r>
              <w:rPr>
                <w:rFonts w:hint="cs"/>
                <w:rtl/>
              </w:rPr>
              <w:t>לומלסקי</w:t>
            </w:r>
            <w:proofErr w:type="spellEnd"/>
            <w:r>
              <w:rPr>
                <w:rFonts w:hint="cs"/>
                <w:rtl/>
              </w:rPr>
              <w:t xml:space="preserve"> תוכל לאפשר למכון הגיאולוגי להשלים את הפרויקט בפרק זמן סביר ובאופן שייתן תוצאות טובות ונכונות שיוכלו לשמש את השירות ההידרולוגי תפעול אגן ההר המזרחי ולדיון עם הפלשתינאים, שני נושאים שהינם דחופים מאוד עבור השירות ההידרולוגי ומדינת ישראל. כל </w:t>
            </w:r>
            <w:proofErr w:type="spellStart"/>
            <w:r>
              <w:rPr>
                <w:rFonts w:hint="cs"/>
                <w:rtl/>
              </w:rPr>
              <w:t>הידרוגיאולוג</w:t>
            </w:r>
            <w:proofErr w:type="spellEnd"/>
            <w:r>
              <w:rPr>
                <w:rFonts w:hint="cs"/>
                <w:rtl/>
              </w:rPr>
              <w:t xml:space="preserve"> אחר לא יוכל להגיע לרמת ביצוע הנדרשת על ידי השירות ההידרולוגי.</w:t>
            </w:r>
          </w:p>
          <w:p w:rsidR="009A3EA1" w:rsidRDefault="009A3EA1" w:rsidP="009A3EA1">
            <w:pPr>
              <w:spacing w:line="276" w:lineRule="auto"/>
              <w:jc w:val="both"/>
              <w:rPr>
                <w:rtl/>
              </w:rPr>
            </w:pPr>
          </w:p>
          <w:p w:rsidR="009A3EA1" w:rsidRDefault="009A3EA1" w:rsidP="009A3EA1">
            <w:pPr>
              <w:spacing w:line="276" w:lineRule="auto"/>
              <w:jc w:val="both"/>
              <w:rPr>
                <w:rtl/>
              </w:rPr>
            </w:pPr>
            <w:r>
              <w:rPr>
                <w:rFonts w:hint="cs"/>
                <w:rtl/>
              </w:rPr>
              <w:t>הפרויקט הינו משותף למכון הגיאולוגי ולשירות ההידרולוגי. זרימת מי התהום באזור זה משפיעה ישירות על עמק המעיינות וקשורה למאפיינים הגאולוגים וההידרולוגים של אקוויפר ההר הצפון מזרחי. לתוצאות העבודה יש רגישות מכיוון שהיא תשמש לדיונים עם הרשות הפלסטינאית.</w:t>
            </w:r>
          </w:p>
          <w:p w:rsidR="009A3EA1" w:rsidRDefault="009A3EA1" w:rsidP="009A3EA1">
            <w:pPr>
              <w:spacing w:line="276" w:lineRule="auto"/>
              <w:rPr>
                <w:rtl/>
              </w:rPr>
            </w:pPr>
          </w:p>
          <w:p w:rsidR="009A3EA1" w:rsidRDefault="009A3EA1" w:rsidP="009A3EA1">
            <w:pPr>
              <w:spacing w:line="276" w:lineRule="auto"/>
              <w:rPr>
                <w:rtl/>
              </w:rPr>
            </w:pPr>
            <w:r>
              <w:rPr>
                <w:rFonts w:hint="cs"/>
                <w:rtl/>
              </w:rPr>
              <w:t xml:space="preserve">לכן, דר </w:t>
            </w:r>
            <w:proofErr w:type="spellStart"/>
            <w:r>
              <w:rPr>
                <w:rFonts w:hint="cs"/>
                <w:rtl/>
              </w:rPr>
              <w:t>לומלסקי</w:t>
            </w:r>
            <w:proofErr w:type="spellEnd"/>
            <w:r>
              <w:rPr>
                <w:rFonts w:hint="cs"/>
                <w:rtl/>
              </w:rPr>
              <w:t xml:space="preserve"> הינה הספק היחיד היכול לבצע את העבודה בתנאים הנדרשים עבור השירות ההידרולוגי</w:t>
            </w:r>
          </w:p>
          <w:p w:rsidR="00222867" w:rsidRPr="00AF57E9" w:rsidRDefault="0048715F">
            <w:pPr>
              <w:spacing w:line="360" w:lineRule="auto"/>
              <w:rPr>
                <w:rFonts w:asciiTheme="minorBidi" w:hAnsiTheme="minorBidi" w:cstheme="minorBidi"/>
                <w:b/>
                <w:sz w:val="21"/>
                <w:szCs w:val="21"/>
                <w:lang w:eastAsia="he-IL"/>
              </w:rPr>
            </w:pPr>
          </w:p>
        </w:tc>
      </w:tr>
    </w:tbl>
    <w:p w:rsidR="00222867" w:rsidRPr="00AF57E9" w:rsidRDefault="0048715F"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48715F"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FB568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אייל שלו</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FB568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48715F">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48715F"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6BF0" w:rsidRDefault="004A6BF0">
      <w:r>
        <w:separator/>
      </w:r>
    </w:p>
  </w:endnote>
  <w:endnote w:type="continuationSeparator" w:id="0">
    <w:p w:rsidR="004A6BF0" w:rsidRDefault="004A6B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8715F">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8715F">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48715F"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48715F"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6BF0" w:rsidRDefault="004A6BF0">
      <w:r>
        <w:separator/>
      </w:r>
    </w:p>
  </w:footnote>
  <w:footnote w:type="continuationSeparator" w:id="0">
    <w:p w:rsidR="004A6BF0" w:rsidRDefault="004A6B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21B7EAAB" wp14:editId="27B25825">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8715F" w:rsidP="008960FF">
          <w:pPr>
            <w:rPr>
              <w:rFonts w:ascii="Arial" w:hAnsi="Arial"/>
            </w:rPr>
          </w:pPr>
        </w:p>
      </w:tc>
      <w:tc>
        <w:tcPr>
          <w:tcW w:w="3612" w:type="dxa"/>
          <w:vMerge/>
          <w:tcBorders>
            <w:left w:val="nil"/>
            <w:right w:val="single" w:sz="4" w:space="0" w:color="auto"/>
          </w:tcBorders>
          <w:shd w:val="clear" w:color="auto" w:fill="F2F2F2"/>
        </w:tcPr>
        <w:p w:rsidR="009220EC" w:rsidRDefault="0048715F"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48715F"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48715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8715F"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48715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48715F"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76E88"/>
    <w:rsid w:val="000B1A6C"/>
    <w:rsid w:val="00105220"/>
    <w:rsid w:val="0013050C"/>
    <w:rsid w:val="002F469E"/>
    <w:rsid w:val="00336CDD"/>
    <w:rsid w:val="00361D03"/>
    <w:rsid w:val="003C6D75"/>
    <w:rsid w:val="0048715F"/>
    <w:rsid w:val="004A3916"/>
    <w:rsid w:val="004A6BF0"/>
    <w:rsid w:val="004D2786"/>
    <w:rsid w:val="0050031A"/>
    <w:rsid w:val="007548B0"/>
    <w:rsid w:val="0081025F"/>
    <w:rsid w:val="00831CED"/>
    <w:rsid w:val="008E29BD"/>
    <w:rsid w:val="008F23B1"/>
    <w:rsid w:val="00951043"/>
    <w:rsid w:val="00977A46"/>
    <w:rsid w:val="009A123E"/>
    <w:rsid w:val="009A3EA1"/>
    <w:rsid w:val="009B6B29"/>
    <w:rsid w:val="009F7FB7"/>
    <w:rsid w:val="00A91478"/>
    <w:rsid w:val="00AE404E"/>
    <w:rsid w:val="00E65FE1"/>
    <w:rsid w:val="00EC0398"/>
    <w:rsid w:val="00EE34C8"/>
    <w:rsid w:val="00F4377B"/>
    <w:rsid w:val="00FA1EF7"/>
    <w:rsid w:val="00FB5681"/>
    <w:rsid w:val="00FD4FAC"/>
    <w:rsid w:val="00FF63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7BAC6A"/>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documentManagement/types"/>
    <ds:schemaRef ds:uri="http://purl.org/dc/dcmitype/"/>
    <ds:schemaRef ds:uri="http://schemas.microsoft.com/office/infopath/2007/PartnerControls"/>
    <ds:schemaRef ds:uri="http://schemas.microsoft.com/office/2006/metadata/properties"/>
    <ds:schemaRef ds:uri="http://www.w3.org/XML/1998/namespace"/>
    <ds:schemaRef ds:uri="http://purl.org/dc/terms/"/>
    <ds:schemaRef ds:uri="http://purl.org/dc/elements/1.1/"/>
    <ds:schemaRef ds:uri="a46656d4-8850-49b3-aebd-68bd05f7f43d"/>
    <ds:schemaRef ds:uri="http://schemas.openxmlformats.org/package/2006/metadata/core-propertie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F61556-E615-4AAC-BCFA-0086AA684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4</TotalTime>
  <Pages>2</Pages>
  <Words>495</Words>
  <Characters>2546</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3</cp:revision>
  <dcterms:created xsi:type="dcterms:W3CDTF">2021-03-14T11:59:00Z</dcterms:created>
  <dcterms:modified xsi:type="dcterms:W3CDTF">2021-03-14T14:50:00Z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